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9DA" w:rsidRPr="006C115A" w:rsidRDefault="001059DA" w:rsidP="006C115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6C115A">
        <w:rPr>
          <w:rFonts w:ascii="Times New Roman" w:hAnsi="Times New Roman" w:cs="Times New Roman"/>
          <w:b/>
          <w:bCs/>
          <w:sz w:val="32"/>
          <w:szCs w:val="32"/>
          <w:lang w:val="vi-VN"/>
        </w:rPr>
        <w:t>THỐNG NHẤT NỘI DUNG THI HỌC KÌ I</w:t>
      </w:r>
    </w:p>
    <w:p w:rsidR="001059DA" w:rsidRPr="006C115A" w:rsidRDefault="001059DA" w:rsidP="006C11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6C115A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KHỐI 10:</w:t>
      </w:r>
      <w:r w:rsidR="00075A55" w:rsidRPr="006C115A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 Thời gian 90 phút</w:t>
      </w:r>
    </w:p>
    <w:p w:rsidR="001059DA" w:rsidRPr="006C115A" w:rsidRDefault="001059DA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1: Đọc – hiểu (4 điểm)</w:t>
      </w:r>
    </w:p>
    <w:p w:rsidR="001059DA" w:rsidRPr="006C115A" w:rsidRDefault="001059DA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Câu 1:  Xác định phong cách ngôn ngữ, phương thức biểu đạt (1 điểm)</w:t>
      </w:r>
    </w:p>
    <w:p w:rsidR="001059DA" w:rsidRPr="006C115A" w:rsidRDefault="001059DA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Câu 2: Xác định các biện pháp tu từ và nêu tác dụng (1 điểm)</w:t>
      </w:r>
    </w:p>
    <w:p w:rsidR="001059DA" w:rsidRPr="006C115A" w:rsidRDefault="001059DA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Câu 3: </w:t>
      </w:r>
      <w:r w:rsidR="00075A55" w:rsidRPr="006C115A">
        <w:rPr>
          <w:rFonts w:ascii="Times New Roman" w:hAnsi="Times New Roman" w:cs="Times New Roman"/>
          <w:sz w:val="28"/>
          <w:szCs w:val="28"/>
          <w:lang w:val="vi-VN"/>
        </w:rPr>
        <w:t>(1 điểm)</w:t>
      </w:r>
    </w:p>
    <w:p w:rsidR="001059DA" w:rsidRPr="006C115A" w:rsidRDefault="001059DA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+ Theo tác giả</w:t>
      </w:r>
      <w:r w:rsidR="00BC4DE9" w:rsidRPr="006C115A">
        <w:rPr>
          <w:rFonts w:ascii="Times New Roman" w:hAnsi="Times New Roman" w:cs="Times New Roman"/>
          <w:sz w:val="28"/>
          <w:szCs w:val="28"/>
          <w:lang w:val="vi-VN"/>
        </w:rPr>
        <w:t>….?</w:t>
      </w:r>
    </w:p>
    <w:p w:rsidR="00075A55" w:rsidRPr="006C115A" w:rsidRDefault="00075A55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+ Chỉ ra và nêu ý nghĩa của từ ngữ, hình ảnh, chi tiết, ….</w:t>
      </w:r>
    </w:p>
    <w:p w:rsidR="00075A55" w:rsidRPr="006C115A" w:rsidRDefault="00075A55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+ Anh/chị hiểu câu nói/ý kiến trong văn bản như thế nào?</w:t>
      </w:r>
    </w:p>
    <w:p w:rsidR="00075A55" w:rsidRPr="006C115A" w:rsidRDefault="00075A55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Câu 4: Anh/chị có đồng ý với ý kiến này hay không? Vì sao? (1 điểm)</w:t>
      </w:r>
    </w:p>
    <w:p w:rsidR="00075A55" w:rsidRPr="006C115A" w:rsidRDefault="00F04A04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u w:val="single"/>
          <w:lang w:val="vi-VN"/>
        </w:rPr>
        <w:t>Lưu ý:</w:t>
      </w: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75A55" w:rsidRPr="006C115A">
        <w:rPr>
          <w:rFonts w:ascii="Times New Roman" w:hAnsi="Times New Roman" w:cs="Times New Roman"/>
          <w:sz w:val="28"/>
          <w:szCs w:val="28"/>
          <w:lang w:val="vi-VN"/>
        </w:rPr>
        <w:t>Không viết đoạn văn</w:t>
      </w:r>
      <w:r w:rsidRPr="006C115A">
        <w:rPr>
          <w:rFonts w:ascii="Times New Roman" w:hAnsi="Times New Roman" w:cs="Times New Roman"/>
          <w:sz w:val="28"/>
          <w:szCs w:val="28"/>
          <w:lang w:val="vi-VN"/>
        </w:rPr>
        <w:t>, có thể gạch đầu dòng.</w:t>
      </w:r>
    </w:p>
    <w:p w:rsidR="00F04A04" w:rsidRPr="006C115A" w:rsidRDefault="00F04A04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2: Làm văn (6 điểm)</w:t>
      </w:r>
    </w:p>
    <w:p w:rsidR="006C115A" w:rsidRDefault="00F04A04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- Phần tích cả bài thơ: </w:t>
      </w:r>
    </w:p>
    <w:p w:rsidR="006C115A" w:rsidRDefault="00F04A04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+ Cảnh ngày </w:t>
      </w:r>
      <w:r w:rsidR="006C115A">
        <w:rPr>
          <w:rFonts w:ascii="Times New Roman" w:hAnsi="Times New Roman" w:cs="Times New Roman"/>
          <w:sz w:val="28"/>
          <w:szCs w:val="28"/>
          <w:lang w:val="vi-VN"/>
        </w:rPr>
        <w:t>hè</w:t>
      </w:r>
    </w:p>
    <w:p w:rsidR="00F04A04" w:rsidRPr="006C115A" w:rsidRDefault="00F04A04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+ Nhàn</w:t>
      </w:r>
    </w:p>
    <w:p w:rsidR="00F04A04" w:rsidRPr="006C115A" w:rsidRDefault="00F04A04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+ Đọc Tiểu Thanh kí</w:t>
      </w:r>
    </w:p>
    <w:p w:rsidR="001059DA" w:rsidRPr="006C115A" w:rsidRDefault="006C115A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u w:val="single"/>
          <w:lang w:val="vi-VN"/>
        </w:rPr>
        <w:t>Lưu ý: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04A04" w:rsidRPr="006C115A">
        <w:rPr>
          <w:rFonts w:ascii="Times New Roman" w:hAnsi="Times New Roman" w:cs="Times New Roman"/>
          <w:sz w:val="28"/>
          <w:szCs w:val="28"/>
          <w:lang w:val="vi-VN"/>
        </w:rPr>
        <w:t>Cho văn bản (phần dịch thơ) trong đề thi.</w:t>
      </w:r>
    </w:p>
    <w:p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BC4DE9" w:rsidRPr="006C115A" w:rsidRDefault="00BC4DE9" w:rsidP="006C11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6C115A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KHỐI 11: Thời gian 90 phút</w:t>
      </w:r>
    </w:p>
    <w:p w:rsidR="00BC4DE9" w:rsidRPr="006C115A" w:rsidRDefault="00BC4DE9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1: Đọc – hiểu (4 điểm)</w:t>
      </w:r>
    </w:p>
    <w:p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Câu 1: Xác định phong cách ngôn ngữ, phương thức biểu đạt chính (1 điểm)</w:t>
      </w:r>
    </w:p>
    <w:p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Câu 2: Xác định các biện pháp tu từ và nêu tác dụng (1 điểm)</w:t>
      </w:r>
    </w:p>
    <w:p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Câu 3: (1 điểm)</w:t>
      </w:r>
    </w:p>
    <w:p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+ Theo tác giả</w:t>
      </w:r>
      <w:r w:rsidRPr="006C115A">
        <w:rPr>
          <w:rFonts w:ascii="Times New Roman" w:hAnsi="Times New Roman" w:cs="Times New Roman"/>
          <w:sz w:val="28"/>
          <w:szCs w:val="28"/>
          <w:lang w:val="vi-VN"/>
        </w:rPr>
        <w:t>….?</w:t>
      </w:r>
    </w:p>
    <w:p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+ Chỉ ra và nêu ý nghĩa của từ ngữ, hình ảnh, chi tiết, ….</w:t>
      </w:r>
    </w:p>
    <w:p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+ Anh/chị hiểu câu nói/ý kiến trong văn bản như thế nào?</w:t>
      </w:r>
    </w:p>
    <w:p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Câu 4: Anh/chị có đồng ý với ý kiến này hay không? Vì sao? (1 điểm)</w:t>
      </w:r>
    </w:p>
    <w:p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Lưu ý: Không viết đoạn văn, có thể gạch đầu dòng.</w:t>
      </w:r>
    </w:p>
    <w:p w:rsidR="00BC4DE9" w:rsidRPr="006C115A" w:rsidRDefault="00BC4DE9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2: Làm văn (6 điểm)</w:t>
      </w:r>
    </w:p>
    <w:p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- Phân tích nhân vật Liên (Hai đứa trẻ - Thạch Lam)</w:t>
      </w:r>
    </w:p>
    <w:p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- Phân tích nhân vật Huấn Cao (Chữ người tử tù – Nguyễn Tuân)</w:t>
      </w:r>
    </w:p>
    <w:p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- Phân tích bi kịch bị tha hoá của nhân vật Chí Phèo (Chí Phèo – Nam Cao)</w:t>
      </w:r>
    </w:p>
    <w:p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BC4DE9" w:rsidRPr="006C115A" w:rsidRDefault="00BC4DE9" w:rsidP="006C11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6C115A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KHỐI 12: Thời gian 90 phút</w:t>
      </w:r>
    </w:p>
    <w:p w:rsidR="00BC4DE9" w:rsidRPr="006C115A" w:rsidRDefault="00BC4DE9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1: Đọc – hiểu (4 điểm)</w:t>
      </w:r>
    </w:p>
    <w:p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- 4 câu </w:t>
      </w:r>
      <w:r w:rsidR="006C115A">
        <w:rPr>
          <w:rFonts w:ascii="Times New Roman" w:hAnsi="Times New Roman" w:cs="Times New Roman"/>
          <w:sz w:val="28"/>
          <w:szCs w:val="28"/>
          <w:lang w:val="vi-VN"/>
        </w:rPr>
        <w:t>linh hoạt theo định hướng đề thi THPT quốc gia.</w:t>
      </w:r>
    </w:p>
    <w:p w:rsidR="00BC4DE9" w:rsidRPr="006C115A" w:rsidRDefault="00BC4DE9" w:rsidP="006C115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Phần 2: Làm văn (6 điểm)</w:t>
      </w:r>
    </w:p>
    <w:p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- Kiểu bài: Phân tích để chứng minh nhận định, ý kiến</w:t>
      </w:r>
      <w:r w:rsidR="006C115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BC4DE9" w:rsidRPr="006C115A" w:rsidRDefault="00BC4DE9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+ Sóng: Chứng minh một ý kiến</w:t>
      </w:r>
      <w:r w:rsidR="006C115A"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 (trong 4 khổ thơ), ôn cả bài thơ.</w:t>
      </w:r>
    </w:p>
    <w:p w:rsidR="006C115A" w:rsidRPr="006C115A" w:rsidRDefault="006C115A" w:rsidP="006C115A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 xml:space="preserve">+ Người lái đò sông Đà: Chứng minh 1 hoặc 2 ý kiến về: </w:t>
      </w:r>
    </w:p>
    <w:p w:rsidR="006C115A" w:rsidRPr="006C115A" w:rsidRDefault="006C115A" w:rsidP="006C11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Phân tích con sông Đà.</w:t>
      </w:r>
    </w:p>
    <w:p w:rsidR="001059DA" w:rsidRPr="006C115A" w:rsidRDefault="006C115A" w:rsidP="006C11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C115A">
        <w:rPr>
          <w:rFonts w:ascii="Times New Roman" w:hAnsi="Times New Roman" w:cs="Times New Roman"/>
          <w:sz w:val="28"/>
          <w:szCs w:val="28"/>
          <w:lang w:val="vi-VN"/>
        </w:rPr>
        <w:t>Phân tích hình tượng người lái đò.</w:t>
      </w:r>
    </w:p>
    <w:sectPr w:rsidR="001059DA" w:rsidRPr="006C115A" w:rsidSect="006C115A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C963D4"/>
    <w:multiLevelType w:val="hybridMultilevel"/>
    <w:tmpl w:val="1902E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DA"/>
    <w:rsid w:val="00075A55"/>
    <w:rsid w:val="001059DA"/>
    <w:rsid w:val="006C115A"/>
    <w:rsid w:val="00BC4DE9"/>
    <w:rsid w:val="00F0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37593"/>
  <w15:chartTrackingRefBased/>
  <w15:docId w15:val="{A593B254-A237-454D-840B-AA5206D9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2020-11-25T02:07:00Z</dcterms:created>
  <dcterms:modified xsi:type="dcterms:W3CDTF">2020-11-25T02:34:00Z</dcterms:modified>
</cp:coreProperties>
</file>